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pPr w:leftFromText="142" w:rightFromText="142" w:vertAnchor="text" w:horzAnchor="margin" w:tblpY="181"/>
        <w:tblW w:w="0" w:type="auto"/>
        <w:tblLook w:val="04A0" w:firstRow="1" w:lastRow="0" w:firstColumn="1" w:lastColumn="0" w:noHBand="0" w:noVBand="1"/>
      </w:tblPr>
      <w:tblGrid>
        <w:gridCol w:w="3397"/>
        <w:gridCol w:w="7059"/>
      </w:tblGrid>
      <w:tr w:rsidR="002001CD" w14:paraId="56A5B96D" w14:textId="77777777" w:rsidTr="002001CD">
        <w:trPr>
          <w:trHeight w:val="983"/>
        </w:trPr>
        <w:tc>
          <w:tcPr>
            <w:tcW w:w="3397" w:type="dxa"/>
            <w:vMerge w:val="restart"/>
          </w:tcPr>
          <w:p w14:paraId="03507E16" w14:textId="1A0B2AD6" w:rsidR="002001CD" w:rsidRDefault="002001CD" w:rsidP="002001CD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F51C704" wp14:editId="4B121814">
                  <wp:extent cx="1920240" cy="2905298"/>
                  <wp:effectExtent l="0" t="0" r="3810" b="9525"/>
                  <wp:docPr id="699830044" name="図 3" descr="女の子, 若い が含まれている画像&#10;&#10;AI によって生成されたコンテンツは間違っている可能性があります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830044" name="図 3" descr="女の子, 若い が含まれている画像&#10;&#10;AI によって生成されたコンテンツは間違っている可能性があります。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286" cy="2909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</w:tcPr>
          <w:p w14:paraId="4201B5BC" w14:textId="585FEE37" w:rsidR="002001CD" w:rsidRDefault="002001CD" w:rsidP="002001CD">
            <w:pPr>
              <w:rPr>
                <w:rFonts w:hint="eastAsia"/>
              </w:rPr>
            </w:pPr>
            <w:r w:rsidRPr="002001CD">
              <w:rPr>
                <w:rFonts w:hint="eastAsia"/>
              </w:rPr>
              <w:t>タイトル</w:t>
            </w:r>
            <w:r>
              <w:rPr>
                <w:rFonts w:hint="eastAsia"/>
              </w:rPr>
              <w:t>：</w:t>
            </w:r>
            <w:r>
              <w:br/>
            </w:r>
          </w:p>
        </w:tc>
      </w:tr>
      <w:tr w:rsidR="002001CD" w14:paraId="558C2EDF" w14:textId="77777777" w:rsidTr="002001CD">
        <w:trPr>
          <w:trHeight w:val="2340"/>
        </w:trPr>
        <w:tc>
          <w:tcPr>
            <w:tcW w:w="3397" w:type="dxa"/>
            <w:vMerge/>
          </w:tcPr>
          <w:p w14:paraId="6F4078DF" w14:textId="77777777" w:rsidR="002001CD" w:rsidRDefault="002001CD" w:rsidP="002001CD">
            <w:pPr>
              <w:rPr>
                <w:noProof/>
              </w:rPr>
            </w:pPr>
          </w:p>
        </w:tc>
        <w:tc>
          <w:tcPr>
            <w:tcW w:w="7059" w:type="dxa"/>
          </w:tcPr>
          <w:p w14:paraId="1DBD04C0" w14:textId="41A8548B" w:rsidR="002001CD" w:rsidRDefault="002001CD" w:rsidP="002001CD">
            <w:r w:rsidRPr="002001CD">
              <w:rPr>
                <w:rFonts w:hint="eastAsia"/>
              </w:rPr>
              <w:t>発行日</w:t>
            </w:r>
          </w:p>
          <w:p w14:paraId="71605D10" w14:textId="79FFD803" w:rsidR="002001CD" w:rsidRPr="00747188" w:rsidRDefault="002001CD" w:rsidP="002001CD">
            <w:pPr>
              <w:rPr>
                <w:rFonts w:eastAsia="PMingLiU" w:hint="eastAsia"/>
                <w:lang w:eastAsia="zh-TW"/>
              </w:rPr>
            </w:pPr>
            <w:r w:rsidRPr="002001CD">
              <w:rPr>
                <w:rFonts w:hint="eastAsia"/>
              </w:rPr>
              <w:t>ジャンル</w:t>
            </w:r>
          </w:p>
          <w:p w14:paraId="18DF18D7" w14:textId="77777777" w:rsidR="002001CD" w:rsidRPr="00747188" w:rsidRDefault="002001CD" w:rsidP="002001CD">
            <w:pPr>
              <w:rPr>
                <w:rFonts w:eastAsia="PMingLiU"/>
                <w:lang w:eastAsia="zh-TW"/>
              </w:rPr>
            </w:pPr>
            <w:r w:rsidRPr="002001CD">
              <w:rPr>
                <w:rFonts w:hint="eastAsia"/>
              </w:rPr>
              <w:t>販売部数</w:t>
            </w:r>
          </w:p>
          <w:p w14:paraId="41C8A47B" w14:textId="77777777" w:rsidR="002001CD" w:rsidRDefault="002001CD" w:rsidP="002001CD">
            <w:r w:rsidRPr="002001CD">
              <w:rPr>
                <w:rFonts w:hint="eastAsia"/>
              </w:rPr>
              <w:t>許諾言語</w:t>
            </w:r>
          </w:p>
          <w:p w14:paraId="495ADB40" w14:textId="77777777" w:rsidR="002001CD" w:rsidRDefault="002001CD" w:rsidP="002001CD">
            <w:r>
              <w:rPr>
                <w:rFonts w:hint="eastAsia"/>
              </w:rPr>
              <w:t>受賞歴</w:t>
            </w:r>
          </w:p>
          <w:p w14:paraId="1769EBEA" w14:textId="3D99F48D" w:rsidR="002001CD" w:rsidRPr="002001CD" w:rsidRDefault="002001CD" w:rsidP="002001CD">
            <w:pPr>
              <w:rPr>
                <w:rFonts w:hint="eastAsia"/>
              </w:rPr>
            </w:pPr>
            <w:r>
              <w:rPr>
                <w:rFonts w:hint="eastAsia"/>
              </w:rPr>
              <w:t>映像化実績</w:t>
            </w:r>
          </w:p>
        </w:tc>
      </w:tr>
      <w:tr w:rsidR="002001CD" w14:paraId="1ABCF37A" w14:textId="77777777" w:rsidTr="003A2BF9">
        <w:tc>
          <w:tcPr>
            <w:tcW w:w="10456" w:type="dxa"/>
            <w:gridSpan w:val="2"/>
          </w:tcPr>
          <w:p w14:paraId="741EE1A0" w14:textId="4E8F8469" w:rsidR="002001CD" w:rsidRDefault="002001CD" w:rsidP="002001CD">
            <w:r w:rsidRPr="002001CD">
              <w:rPr>
                <w:rFonts w:hint="eastAsia"/>
              </w:rPr>
              <w:t>【著者プロフィール】</w:t>
            </w:r>
          </w:p>
          <w:p w14:paraId="6B619C7A" w14:textId="77777777" w:rsidR="002001CD" w:rsidRPr="002001CD" w:rsidRDefault="002001CD" w:rsidP="002001CD">
            <w:pPr>
              <w:rPr>
                <w:rFonts w:hint="eastAsia"/>
              </w:rPr>
            </w:pPr>
          </w:p>
        </w:tc>
      </w:tr>
      <w:tr w:rsidR="002001CD" w14:paraId="33BA1E9D" w14:textId="77777777" w:rsidTr="002036FE">
        <w:tc>
          <w:tcPr>
            <w:tcW w:w="10456" w:type="dxa"/>
            <w:gridSpan w:val="2"/>
          </w:tcPr>
          <w:p w14:paraId="542B81FC" w14:textId="77777777" w:rsidR="002001CD" w:rsidRDefault="002001CD" w:rsidP="002001CD">
            <w:r w:rsidRPr="002001CD">
              <w:rPr>
                <w:rFonts w:hint="eastAsia"/>
              </w:rPr>
              <w:t>【あらすじ】</w:t>
            </w:r>
          </w:p>
          <w:p w14:paraId="738DF57F" w14:textId="77777777" w:rsidR="002001CD" w:rsidRDefault="002001CD" w:rsidP="002001CD"/>
          <w:p w14:paraId="333C84A9" w14:textId="5A9FFF9A" w:rsidR="002001CD" w:rsidRDefault="002001CD" w:rsidP="002001CD">
            <w:pPr>
              <w:rPr>
                <w:rFonts w:hint="eastAsia"/>
              </w:rPr>
            </w:pPr>
          </w:p>
        </w:tc>
      </w:tr>
    </w:tbl>
    <w:p w14:paraId="0396E575" w14:textId="77777777" w:rsidR="00B540F3" w:rsidRDefault="00B540F3"/>
    <w:sectPr w:rsidR="00B540F3" w:rsidSect="002001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1CD"/>
    <w:rsid w:val="002001CD"/>
    <w:rsid w:val="004B576E"/>
    <w:rsid w:val="00747188"/>
    <w:rsid w:val="008527E8"/>
    <w:rsid w:val="00B5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CCD86"/>
  <w15:chartTrackingRefBased/>
  <w15:docId w15:val="{D02E5786-B948-4B2C-B349-0611C47D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1C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1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1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1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1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1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1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1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1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01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01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01C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0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0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0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0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01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01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01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0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1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01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01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1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01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01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01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001C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00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 宜欣</dc:creator>
  <cp:keywords/>
  <dc:description/>
  <cp:lastModifiedBy>鄧 宜欣</cp:lastModifiedBy>
  <cp:revision>2</cp:revision>
  <dcterms:created xsi:type="dcterms:W3CDTF">2025-03-21T07:00:00Z</dcterms:created>
  <dcterms:modified xsi:type="dcterms:W3CDTF">2025-03-21T07:12:00Z</dcterms:modified>
</cp:coreProperties>
</file>